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76A" w:rsidRDefault="001D2EC5" w:rsidP="001D2EC5">
      <w:pPr>
        <w:jc w:val="center"/>
        <w:rPr>
          <w:rFonts w:ascii="Arial" w:hAnsi="Arial" w:cs="Arial"/>
          <w:b/>
          <w:color w:val="FF0000"/>
          <w:sz w:val="36"/>
          <w:szCs w:val="36"/>
          <w:u w:val="single"/>
        </w:rPr>
      </w:pPr>
      <w:r w:rsidRPr="001D2EC5">
        <w:rPr>
          <w:rFonts w:ascii="Arial" w:hAnsi="Arial" w:cs="Arial"/>
          <w:b/>
          <w:color w:val="FF0000"/>
          <w:sz w:val="36"/>
          <w:szCs w:val="36"/>
          <w:u w:val="single"/>
        </w:rPr>
        <w:t>TP Dosages des ions chlorures dans une eau de mer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</w:p>
    <w:p w:rsidR="001D2EC5" w:rsidRPr="001D2EC5" w:rsidRDefault="001D2EC5" w:rsidP="001D2EC5">
      <w:pPr>
        <w:rPr>
          <w:rFonts w:ascii="Arial" w:hAnsi="Arial" w:cs="Arial"/>
          <w:sz w:val="24"/>
          <w:szCs w:val="24"/>
          <w:u w:val="single"/>
        </w:rPr>
      </w:pPr>
      <w:r w:rsidRPr="001D2EC5">
        <w:rPr>
          <w:rFonts w:ascii="Arial" w:hAnsi="Arial" w:cs="Arial"/>
          <w:sz w:val="24"/>
          <w:szCs w:val="24"/>
          <w:u w:val="single"/>
        </w:rPr>
        <w:t>Liste du matériel :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burette graduée avec une potence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agitateur magnétique + 1 barreau aimanté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tubes à essais avec portoir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bécher poubelle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béchers de 100mL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</w:t>
      </w:r>
      <w:proofErr w:type="spellStart"/>
      <w:r>
        <w:rPr>
          <w:rFonts w:ascii="Arial" w:hAnsi="Arial" w:cs="Arial"/>
          <w:sz w:val="24"/>
          <w:szCs w:val="24"/>
        </w:rPr>
        <w:t>erlenmeyer</w:t>
      </w:r>
      <w:proofErr w:type="spellEnd"/>
      <w:r>
        <w:rPr>
          <w:rFonts w:ascii="Arial" w:hAnsi="Arial" w:cs="Arial"/>
          <w:sz w:val="24"/>
          <w:szCs w:val="24"/>
        </w:rPr>
        <w:t xml:space="preserve"> de 100mL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pipette jaugée de 20mL+ 1 </w:t>
      </w:r>
      <w:proofErr w:type="spellStart"/>
      <w:r>
        <w:rPr>
          <w:rFonts w:ascii="Arial" w:hAnsi="Arial" w:cs="Arial"/>
          <w:sz w:val="24"/>
          <w:szCs w:val="24"/>
        </w:rPr>
        <w:t>propipette</w:t>
      </w:r>
      <w:proofErr w:type="spellEnd"/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 tututes en plastique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 w:rsidRPr="001D2EC5">
        <w:rPr>
          <w:rFonts w:ascii="Arial" w:hAnsi="Arial" w:cs="Arial"/>
          <w:sz w:val="24"/>
          <w:szCs w:val="24"/>
        </w:rPr>
        <w:t>Gants, lunettes</w:t>
      </w:r>
    </w:p>
    <w:p w:rsidR="001D2EC5" w:rsidRPr="001D2EC5" w:rsidRDefault="001D2EC5" w:rsidP="001D2EC5">
      <w:pPr>
        <w:rPr>
          <w:rFonts w:ascii="Arial" w:hAnsi="Arial" w:cs="Arial"/>
          <w:sz w:val="24"/>
          <w:szCs w:val="24"/>
        </w:rPr>
      </w:pPr>
    </w:p>
    <w:p w:rsidR="001D2EC5" w:rsidRDefault="001D2EC5" w:rsidP="001D2EC5">
      <w:pPr>
        <w:rPr>
          <w:rFonts w:ascii="Arial" w:hAnsi="Arial" w:cs="Arial"/>
          <w:sz w:val="24"/>
          <w:szCs w:val="24"/>
          <w:u w:val="single"/>
        </w:rPr>
      </w:pPr>
      <w:r w:rsidRPr="001D2EC5">
        <w:rPr>
          <w:rFonts w:ascii="Arial" w:hAnsi="Arial" w:cs="Arial"/>
          <w:sz w:val="24"/>
          <w:szCs w:val="24"/>
          <w:u w:val="single"/>
        </w:rPr>
        <w:t>Solutions :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 flacon compte-goutte d’une solution de dichromate de potassium à 0,26 mol/L</w:t>
      </w:r>
    </w:p>
    <w:p w:rsid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100mL (pour un groupe) d’une solution de nitrate d’argent à 1,2.10</w:t>
      </w:r>
      <w:r w:rsidRPr="001D2EC5">
        <w:rPr>
          <w:rFonts w:ascii="Arial" w:hAnsi="Arial" w:cs="Arial"/>
          <w:sz w:val="24"/>
          <w:szCs w:val="24"/>
          <w:vertAlign w:val="superscript"/>
        </w:rPr>
        <w:t>-2</w:t>
      </w:r>
      <w:r>
        <w:rPr>
          <w:rFonts w:ascii="Arial" w:hAnsi="Arial" w:cs="Arial"/>
          <w:sz w:val="24"/>
          <w:szCs w:val="24"/>
        </w:rPr>
        <w:t xml:space="preserve"> mo/L</w:t>
      </w:r>
    </w:p>
    <w:p w:rsidR="001D2EC5" w:rsidRPr="001D2EC5" w:rsidRDefault="001D2EC5" w:rsidP="001D2EC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 flacon de 100mL écrit</w:t>
      </w:r>
      <w:r w:rsidR="00395BBF">
        <w:rPr>
          <w:rFonts w:ascii="Arial" w:hAnsi="Arial" w:cs="Arial"/>
          <w:sz w:val="24"/>
          <w:szCs w:val="24"/>
        </w:rPr>
        <w:t> : « </w:t>
      </w:r>
      <w:r>
        <w:rPr>
          <w:rFonts w:ascii="Arial" w:hAnsi="Arial" w:cs="Arial"/>
          <w:sz w:val="24"/>
          <w:szCs w:val="24"/>
        </w:rPr>
        <w:t>solution d’eau de mer diluée 100 fois</w:t>
      </w:r>
      <w:r w:rsidR="00395BBF">
        <w:rPr>
          <w:rFonts w:ascii="Arial" w:hAnsi="Arial" w:cs="Arial"/>
          <w:sz w:val="24"/>
          <w:szCs w:val="24"/>
        </w:rPr>
        <w:t> »</w:t>
      </w:r>
      <w:r>
        <w:rPr>
          <w:rFonts w:ascii="Arial" w:hAnsi="Arial" w:cs="Arial"/>
          <w:sz w:val="24"/>
          <w:szCs w:val="24"/>
        </w:rPr>
        <w:t xml:space="preserve"> (préparation : 100mL pour 2 groupes d’une solution de chlorure de sodium à 5,5.10</w:t>
      </w:r>
      <w:r w:rsidRPr="001D2EC5">
        <w:rPr>
          <w:rFonts w:ascii="Arial" w:hAnsi="Arial" w:cs="Arial"/>
          <w:sz w:val="24"/>
          <w:szCs w:val="24"/>
          <w:vertAlign w:val="superscript"/>
        </w:rPr>
        <w:t>-3</w:t>
      </w:r>
      <w:r>
        <w:rPr>
          <w:rFonts w:ascii="Arial" w:hAnsi="Arial" w:cs="Arial"/>
          <w:sz w:val="24"/>
          <w:szCs w:val="24"/>
        </w:rPr>
        <w:t xml:space="preserve"> mol/L)</w:t>
      </w:r>
    </w:p>
    <w:p w:rsidR="001D2EC5" w:rsidRDefault="001D2EC5" w:rsidP="001D2EC5">
      <w:pPr>
        <w:rPr>
          <w:rFonts w:ascii="Arial" w:hAnsi="Arial" w:cs="Arial"/>
          <w:sz w:val="24"/>
          <w:szCs w:val="24"/>
          <w:u w:val="single"/>
        </w:rPr>
      </w:pPr>
    </w:p>
    <w:p w:rsidR="001D2EC5" w:rsidRPr="001D2EC5" w:rsidRDefault="001D2EC5" w:rsidP="001D2EC5">
      <w:pPr>
        <w:rPr>
          <w:rFonts w:ascii="Arial" w:hAnsi="Arial" w:cs="Arial"/>
          <w:sz w:val="24"/>
          <w:szCs w:val="24"/>
          <w:u w:val="single"/>
        </w:rPr>
      </w:pPr>
    </w:p>
    <w:sectPr w:rsidR="001D2EC5" w:rsidRPr="001D2EC5" w:rsidSect="00180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2EC5"/>
    <w:rsid w:val="0018076A"/>
    <w:rsid w:val="001D2EC5"/>
    <w:rsid w:val="00395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7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maint</dc:creator>
  <cp:lastModifiedBy>maint</cp:lastModifiedBy>
  <cp:revision>1</cp:revision>
  <dcterms:created xsi:type="dcterms:W3CDTF">2019-02-08T12:52:00Z</dcterms:created>
  <dcterms:modified xsi:type="dcterms:W3CDTF">2019-02-08T13:03:00Z</dcterms:modified>
</cp:coreProperties>
</file>