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E2A93" w:rsidRDefault="003A32F6" w:rsidP="00BE2A93">
      <w:pPr>
        <w:widowControl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color w:val="000000"/>
          <w:szCs w:val="22"/>
        </w:rPr>
      </w:pPr>
      <w:r w:rsidRPr="00BE2A93">
        <w:rPr>
          <w:rFonts w:ascii="Calibri-Bold" w:hAnsi="Calibri-Bold" w:cs="Calibri-Bold"/>
          <w:b/>
          <w:bCs/>
          <w:color w:val="000000"/>
          <w:szCs w:val="22"/>
        </w:rPr>
        <w:t>INSPECTION EN SCIENCES PHYSIQUES ET CHIMIQUES (2011 – 2012)</w:t>
      </w:r>
    </w:p>
    <w:p w:rsidR="00BE2A93" w:rsidRDefault="00BE2A93" w:rsidP="00BE2A93">
      <w:pPr>
        <w:widowControl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color w:val="000000"/>
          <w:szCs w:val="22"/>
        </w:rPr>
      </w:pPr>
    </w:p>
    <w:p w:rsidR="00BE2A93" w:rsidRDefault="00BE2A93" w:rsidP="00BE2A93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Coordination de l’action académique en sciences physiques et chimiques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Michel OSTOJSKI</w:t>
      </w:r>
    </w:p>
    <w:p w:rsidR="00BE2A93" w:rsidRDefault="00BE2A93" w:rsidP="00BE2A93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Secrétariat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Virginie TONON</w:t>
      </w:r>
    </w:p>
    <w:p w:rsidR="00BE2A93" w:rsidRDefault="00BE2A93" w:rsidP="00BE2A93">
      <w:pPr>
        <w:widowControl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color w:val="000000"/>
          <w:szCs w:val="22"/>
        </w:rPr>
      </w:pP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Inspecteurs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color w:val="000000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>Hervé ANCELET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color w:val="000000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>Marie‐Christine GROSLIERE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color w:val="000000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>Didier HOTTOIS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color w:val="000000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>Michel OSTOJSKI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color w:val="000000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>Gaby ROY‐LEDOUX</w:t>
      </w:r>
    </w:p>
    <w:p w:rsidR="00BE2A93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color w:val="000000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>Stéphane VINCEC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color w:val="000000"/>
          <w:sz w:val="22"/>
          <w:szCs w:val="22"/>
        </w:rPr>
      </w:pP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Chargés de mission</w:t>
      </w:r>
    </w:p>
    <w:p w:rsidR="00BE2A93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>Olivier BURIDANT, Jean‐Luc DELVOORDE, André MATTOT, Vincent VANDEWALLE</w:t>
      </w:r>
      <w:r w:rsidR="00BE2A93">
        <w:rPr>
          <w:rFonts w:ascii="Calibri-Bold" w:hAnsi="Calibri-Bold" w:cs="Calibri-Bold"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Tél : 03 20 15 65 23</w:t>
      </w:r>
    </w:p>
    <w:p w:rsidR="003A32F6" w:rsidRPr="00BE2A93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color w:val="000000"/>
          <w:sz w:val="22"/>
          <w:szCs w:val="22"/>
        </w:rPr>
      </w:pPr>
    </w:p>
    <w:p w:rsidR="00BE2A93" w:rsidRDefault="003A32F6" w:rsidP="00BE2A93">
      <w:pPr>
        <w:widowControl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>Inspecteur référent* par bassin d'éducation</w:t>
      </w:r>
    </w:p>
    <w:p w:rsidR="003A32F6" w:rsidRDefault="003A32F6" w:rsidP="00BE2A93">
      <w:pPr>
        <w:widowControl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1 ‐ Lille Centre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Marie‐Christine GROSLIERE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2 ‐ Lille Ouest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Stéphane VINCEC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3 ‐ Lille Est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Didier HOTTOIS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4 ‐ Roubaix Tourcoing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Gaby ROY‐LEDOUX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5 ‐ Dunkerque Flandre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Michel OSTOJSKI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6 ‐ </w:t>
      </w:r>
      <w:proofErr w:type="spellStart"/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Douaisis</w:t>
      </w:r>
      <w:proofErr w:type="spellEnd"/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Gaby ROY‐LEDOUX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7 ‐ Valenciennois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Stéphane VINCEC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8 ‐ Sambre Avesnois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Marie‐Christine GROSLIERE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9 ‐ Cambrésis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Michel OSTOJSKI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10 ‐ Artois Ternois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Hervé ANCELET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11 ‐ Lens Hénin Liévin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Hervé ANCELET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12 ‐ Béthune </w:t>
      </w:r>
      <w:proofErr w:type="spellStart"/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Bruay</w:t>
      </w:r>
      <w:proofErr w:type="spellEnd"/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Stéphane VINCEC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13 ‐ Audomarois </w:t>
      </w:r>
      <w:proofErr w:type="spellStart"/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Calaisis</w:t>
      </w:r>
      <w:proofErr w:type="spellEnd"/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Gaby ROY‐LEDOUX</w:t>
      </w:r>
    </w:p>
    <w:p w:rsidR="00BE2A93" w:rsidRDefault="003A32F6" w:rsidP="00BE2A93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14 ‐ Boulogne Montreuil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Didier HOTTOIS</w:t>
      </w:r>
    </w:p>
    <w:p w:rsidR="00BE2A93" w:rsidRPr="00BE2A93" w:rsidRDefault="00BE2A93" w:rsidP="00BE2A93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color w:val="000000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>(*)Merci de contacter en priorité l’inspecteur en charge du bassin auquel votre établissement est rattaché pour toute question relative aux sciences physiques et chimiques.</w:t>
      </w:r>
    </w:p>
    <w:p w:rsidR="00BE2A93" w:rsidRDefault="00BE2A93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</w:p>
    <w:p w:rsidR="003A32F6" w:rsidRDefault="003A32F6" w:rsidP="00BE2A93">
      <w:pPr>
        <w:widowControl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color w:val="0000FF"/>
          <w:sz w:val="22"/>
          <w:szCs w:val="22"/>
        </w:rPr>
      </w:pPr>
    </w:p>
    <w:p w:rsidR="00BE2A93" w:rsidRDefault="003A32F6" w:rsidP="00BE2A93">
      <w:pPr>
        <w:widowControl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>Suivi des enseignements en section de technicien supérieur</w:t>
      </w:r>
    </w:p>
    <w:p w:rsidR="003A32F6" w:rsidRDefault="003A32F6" w:rsidP="00BE2A93">
      <w:pPr>
        <w:widowControl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BTS Chimiste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Michel OSTOJSKI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BTS CIRA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Hervé ANCELET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BTS Industriels </w:t>
      </w:r>
      <w:r>
        <w:rPr>
          <w:rFonts w:ascii="Calibri-Bold" w:hAnsi="Calibri-Bold" w:cs="Calibri-Bold"/>
          <w:b/>
          <w:bCs/>
          <w:color w:val="0000FF"/>
          <w:sz w:val="20"/>
          <w:szCs w:val="20"/>
        </w:rPr>
        <w:t xml:space="preserve">Hervé </w:t>
      </w:r>
      <w:proofErr w:type="spellStart"/>
      <w:r>
        <w:rPr>
          <w:rFonts w:ascii="Calibri-Bold" w:hAnsi="Calibri-Bold" w:cs="Calibri-Bold"/>
          <w:b/>
          <w:bCs/>
          <w:color w:val="0000FF"/>
          <w:sz w:val="20"/>
          <w:szCs w:val="20"/>
        </w:rPr>
        <w:t>ANCELET</w:t>
      </w:r>
      <w:proofErr w:type="gramStart"/>
      <w:r>
        <w:rPr>
          <w:rFonts w:ascii="Calibri-Bold" w:hAnsi="Calibri-Bold" w:cs="Calibri-Bold"/>
          <w:b/>
          <w:bCs/>
          <w:color w:val="0000FF"/>
          <w:sz w:val="20"/>
          <w:szCs w:val="20"/>
        </w:rPr>
        <w:t>,Michel</w:t>
      </w:r>
      <w:proofErr w:type="spellEnd"/>
      <w:proofErr w:type="gramEnd"/>
      <w:r>
        <w:rPr>
          <w:rFonts w:ascii="Calibri-Bold" w:hAnsi="Calibri-Bold" w:cs="Calibri-Bold"/>
          <w:b/>
          <w:bCs/>
          <w:color w:val="0000FF"/>
          <w:sz w:val="20"/>
          <w:szCs w:val="20"/>
        </w:rPr>
        <w:t xml:space="preserve"> OSTOJSKI</w:t>
      </w:r>
    </w:p>
    <w:p w:rsidR="003A32F6" w:rsidRDefault="003A32F6" w:rsidP="003A32F6">
      <w:pPr>
        <w:widowControl w:val="0"/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FF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BTS physiques pour l'industrie et le laboratoire </w:t>
      </w:r>
      <w:r>
        <w:rPr>
          <w:rFonts w:ascii="Calibri-Bold" w:hAnsi="Calibri-Bold" w:cs="Calibri-Bold"/>
          <w:b/>
          <w:bCs/>
          <w:color w:val="0000FF"/>
          <w:sz w:val="22"/>
          <w:szCs w:val="22"/>
        </w:rPr>
        <w:t>Didier HOTTOIS</w:t>
      </w:r>
    </w:p>
    <w:sectPr w:rsidR="003A32F6" w:rsidSect="004A571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A32F6"/>
    <w:rsid w:val="003A32F6"/>
    <w:rsid w:val="00BE2A9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68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12.0.0</Application>
  <DocSecurity>0</DocSecurity>
  <Lines>1</Lines>
  <Paragraphs>1</Paragraphs>
  <ScaleCrop>false</ScaleCrop>
  <Company>Grosliere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Grosliere</dc:creator>
  <cp:keywords/>
  <cp:lastModifiedBy>Marie Grosliere</cp:lastModifiedBy>
  <cp:revision>2</cp:revision>
  <dcterms:created xsi:type="dcterms:W3CDTF">2011-09-04T18:46:00Z</dcterms:created>
  <dcterms:modified xsi:type="dcterms:W3CDTF">2011-09-04T18:46:00Z</dcterms:modified>
</cp:coreProperties>
</file>